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B" w:rsidRDefault="00BE2850" w:rsidP="002B12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Частное</w:t>
      </w:r>
      <w:r w:rsidR="002B121B">
        <w:rPr>
          <w:b/>
          <w:sz w:val="32"/>
          <w:szCs w:val="32"/>
        </w:rPr>
        <w:t xml:space="preserve"> образовательное учреждение </w:t>
      </w:r>
    </w:p>
    <w:p w:rsidR="002B121B" w:rsidRDefault="002B121B" w:rsidP="002B12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«ЛАДА»</w:t>
      </w:r>
    </w:p>
    <w:p w:rsidR="002B121B" w:rsidRDefault="002B121B" w:rsidP="002B121B">
      <w:pPr>
        <w:jc w:val="center"/>
        <w:rPr>
          <w:b/>
          <w:sz w:val="32"/>
          <w:szCs w:val="32"/>
        </w:rPr>
      </w:pPr>
    </w:p>
    <w:p w:rsidR="002B121B" w:rsidRDefault="002B121B" w:rsidP="002B121B">
      <w:pPr>
        <w:jc w:val="center"/>
        <w:rPr>
          <w:b/>
          <w:sz w:val="32"/>
          <w:szCs w:val="32"/>
        </w:rPr>
      </w:pPr>
    </w:p>
    <w:p w:rsidR="002B121B" w:rsidRDefault="002B121B" w:rsidP="002B12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B121B" w:rsidRDefault="002B121B" w:rsidP="002B121B">
      <w:pPr>
        <w:jc w:val="center"/>
        <w:rPr>
          <w:b/>
          <w:sz w:val="32"/>
          <w:szCs w:val="32"/>
        </w:rPr>
      </w:pPr>
    </w:p>
    <w:p w:rsidR="002B121B" w:rsidRDefault="002B121B" w:rsidP="002B12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 года № __________</w:t>
      </w:r>
    </w:p>
    <w:p w:rsidR="002B121B" w:rsidRDefault="002B121B" w:rsidP="002B121B">
      <w:pPr>
        <w:jc w:val="center"/>
        <w:rPr>
          <w:sz w:val="28"/>
          <w:szCs w:val="28"/>
        </w:rPr>
      </w:pPr>
      <w:r>
        <w:rPr>
          <w:sz w:val="28"/>
          <w:szCs w:val="28"/>
        </w:rPr>
        <w:t>г.о. Тольятти Самарской области</w:t>
      </w:r>
    </w:p>
    <w:p w:rsidR="002B121B" w:rsidRDefault="002B121B" w:rsidP="002B121B"/>
    <w:p w:rsidR="00AC2D23" w:rsidRPr="00AC2D23" w:rsidRDefault="002B121B" w:rsidP="000B610A">
      <w:pPr>
        <w:rPr>
          <w:b/>
          <w:sz w:val="28"/>
          <w:szCs w:val="28"/>
        </w:rPr>
      </w:pPr>
      <w:r w:rsidRPr="00AC2D23">
        <w:rPr>
          <w:b/>
          <w:sz w:val="28"/>
          <w:szCs w:val="28"/>
        </w:rPr>
        <w:t xml:space="preserve">Об организации </w:t>
      </w:r>
      <w:r w:rsidR="00AC2D23" w:rsidRPr="00AC2D23">
        <w:rPr>
          <w:b/>
          <w:sz w:val="28"/>
          <w:szCs w:val="28"/>
        </w:rPr>
        <w:t>Всероссийской олимпиады школьников</w:t>
      </w:r>
    </w:p>
    <w:p w:rsidR="00AC2D23" w:rsidRPr="00AC2D23" w:rsidRDefault="00AC2D23" w:rsidP="00AC2D23">
      <w:pPr>
        <w:rPr>
          <w:b/>
          <w:sz w:val="28"/>
          <w:szCs w:val="28"/>
        </w:rPr>
      </w:pPr>
      <w:r w:rsidRPr="00AC2D23">
        <w:rPr>
          <w:b/>
          <w:sz w:val="28"/>
          <w:szCs w:val="28"/>
        </w:rPr>
        <w:t xml:space="preserve"> (школьного этапа) в ЧОУ школе «ЛАДА»</w:t>
      </w:r>
    </w:p>
    <w:p w:rsidR="002B121B" w:rsidRPr="00AC2D23" w:rsidRDefault="00AC2D23" w:rsidP="00AC2D23">
      <w:pPr>
        <w:rPr>
          <w:b/>
          <w:sz w:val="28"/>
          <w:szCs w:val="28"/>
        </w:rPr>
      </w:pPr>
      <w:r w:rsidRPr="00AC2D23">
        <w:rPr>
          <w:b/>
          <w:sz w:val="28"/>
          <w:szCs w:val="28"/>
        </w:rPr>
        <w:t xml:space="preserve"> в 2016 – 2017 учебном году</w:t>
      </w:r>
    </w:p>
    <w:p w:rsidR="000B610A" w:rsidRDefault="002B121B" w:rsidP="000B610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B121B" w:rsidRPr="00FE6B0A" w:rsidRDefault="000B610A" w:rsidP="000B610A">
      <w:pPr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74710C">
        <w:rPr>
          <w:bCs/>
          <w:sz w:val="28"/>
          <w:szCs w:val="28"/>
        </w:rPr>
        <w:t>В</w:t>
      </w:r>
      <w:r w:rsidR="002B121B" w:rsidRPr="00FE6B0A">
        <w:rPr>
          <w:bCs/>
          <w:sz w:val="28"/>
          <w:szCs w:val="28"/>
        </w:rPr>
        <w:t xml:space="preserve"> целях организованного проведения в 201</w:t>
      </w:r>
      <w:r w:rsidR="000B2586">
        <w:rPr>
          <w:bCs/>
          <w:sz w:val="28"/>
          <w:szCs w:val="28"/>
        </w:rPr>
        <w:t>6</w:t>
      </w:r>
      <w:r w:rsidR="00AC2D23">
        <w:rPr>
          <w:bCs/>
          <w:sz w:val="28"/>
          <w:szCs w:val="28"/>
        </w:rPr>
        <w:t>-2017 учебном году Всероссийской олимпиады  школьников (школьный этап)</w:t>
      </w:r>
      <w:r w:rsidR="002B121B" w:rsidRPr="00FE6B0A">
        <w:rPr>
          <w:bCs/>
          <w:sz w:val="28"/>
          <w:szCs w:val="28"/>
        </w:rPr>
        <w:t xml:space="preserve"> на территории г.о. Тольятти </w:t>
      </w:r>
    </w:p>
    <w:p w:rsidR="002B121B" w:rsidRPr="000B610A" w:rsidRDefault="002B121B" w:rsidP="002B121B">
      <w:pPr>
        <w:spacing w:line="360" w:lineRule="auto"/>
        <w:jc w:val="both"/>
        <w:rPr>
          <w:b/>
          <w:sz w:val="28"/>
          <w:szCs w:val="28"/>
        </w:rPr>
      </w:pPr>
      <w:r w:rsidRPr="000B610A">
        <w:rPr>
          <w:b/>
          <w:sz w:val="28"/>
          <w:szCs w:val="28"/>
        </w:rPr>
        <w:t>ПРИКАЗЫВАЮ:</w:t>
      </w:r>
    </w:p>
    <w:p w:rsidR="002B121B" w:rsidRPr="00FE6B0A" w:rsidRDefault="002B121B" w:rsidP="002B121B">
      <w:pPr>
        <w:numPr>
          <w:ilvl w:val="0"/>
          <w:numId w:val="2"/>
        </w:numPr>
        <w:tabs>
          <w:tab w:val="clear" w:pos="1107"/>
          <w:tab w:val="num" w:pos="900"/>
        </w:tabs>
        <w:suppressAutoHyphens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FE6B0A">
        <w:rPr>
          <w:sz w:val="28"/>
          <w:szCs w:val="28"/>
        </w:rPr>
        <w:t xml:space="preserve">Возложить на </w:t>
      </w:r>
      <w:r w:rsidR="00AC2D23">
        <w:rPr>
          <w:sz w:val="28"/>
          <w:szCs w:val="28"/>
        </w:rPr>
        <w:t>Маркову Ю.В.</w:t>
      </w:r>
      <w:r>
        <w:rPr>
          <w:sz w:val="28"/>
          <w:szCs w:val="28"/>
        </w:rPr>
        <w:t xml:space="preserve"> заместителя директора по УВР </w:t>
      </w:r>
      <w:r w:rsidRPr="00FE6B0A">
        <w:rPr>
          <w:sz w:val="28"/>
          <w:szCs w:val="28"/>
        </w:rPr>
        <w:t xml:space="preserve"> ответственность </w:t>
      </w:r>
      <w:proofErr w:type="gramStart"/>
      <w:r w:rsidRPr="00FE6B0A">
        <w:rPr>
          <w:sz w:val="28"/>
          <w:szCs w:val="28"/>
        </w:rPr>
        <w:t>за</w:t>
      </w:r>
      <w:proofErr w:type="gramEnd"/>
      <w:r w:rsidRPr="00FE6B0A">
        <w:rPr>
          <w:sz w:val="28"/>
          <w:szCs w:val="28"/>
        </w:rPr>
        <w:t>:</w:t>
      </w:r>
    </w:p>
    <w:p w:rsidR="002B121B" w:rsidRPr="00FE6B0A" w:rsidRDefault="002B121B" w:rsidP="002B121B">
      <w:pPr>
        <w:numPr>
          <w:ilvl w:val="1"/>
          <w:numId w:val="2"/>
        </w:num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FE6B0A">
        <w:rPr>
          <w:sz w:val="28"/>
          <w:szCs w:val="28"/>
        </w:rPr>
        <w:t xml:space="preserve">Организованное проведение </w:t>
      </w:r>
      <w:r w:rsidR="00AC2D23">
        <w:rPr>
          <w:sz w:val="28"/>
          <w:szCs w:val="28"/>
        </w:rPr>
        <w:t>Всероссийской олимпиады школьников (школьный этап) в 2016 – 2017 учебном году</w:t>
      </w:r>
      <w:r w:rsidRPr="00FE6B0A">
        <w:rPr>
          <w:sz w:val="28"/>
          <w:szCs w:val="28"/>
        </w:rPr>
        <w:t>.</w:t>
      </w:r>
    </w:p>
    <w:p w:rsidR="002B121B" w:rsidRPr="00FE6B0A" w:rsidRDefault="002B121B" w:rsidP="002B121B">
      <w:pPr>
        <w:numPr>
          <w:ilvl w:val="1"/>
          <w:numId w:val="2"/>
        </w:num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FE6B0A">
        <w:rPr>
          <w:sz w:val="28"/>
          <w:szCs w:val="28"/>
        </w:rPr>
        <w:t xml:space="preserve">Формирование </w:t>
      </w:r>
      <w:r w:rsidR="00AC2D23">
        <w:rPr>
          <w:bCs/>
          <w:sz w:val="28"/>
          <w:szCs w:val="28"/>
        </w:rPr>
        <w:t>в ЧОУ школе «ЛАДА»</w:t>
      </w:r>
      <w:r>
        <w:rPr>
          <w:bCs/>
          <w:sz w:val="28"/>
          <w:szCs w:val="28"/>
        </w:rPr>
        <w:t xml:space="preserve"> </w:t>
      </w:r>
      <w:r w:rsidRPr="00FE6B0A">
        <w:rPr>
          <w:sz w:val="28"/>
          <w:szCs w:val="28"/>
        </w:rPr>
        <w:t>достоверных</w:t>
      </w:r>
      <w:r w:rsidRPr="003E75F8">
        <w:rPr>
          <w:color w:val="0000FF"/>
          <w:sz w:val="28"/>
          <w:szCs w:val="28"/>
        </w:rPr>
        <w:t xml:space="preserve"> </w:t>
      </w:r>
      <w:r w:rsidRPr="00FE6B0A">
        <w:rPr>
          <w:sz w:val="28"/>
          <w:szCs w:val="28"/>
        </w:rPr>
        <w:t xml:space="preserve">баз данных участников </w:t>
      </w:r>
      <w:r w:rsidR="00AC2D23">
        <w:rPr>
          <w:sz w:val="28"/>
          <w:szCs w:val="28"/>
        </w:rPr>
        <w:t>Всероссийской олимпиады школьников (школьный этап)</w:t>
      </w:r>
      <w:r w:rsidRPr="00FE6B0A">
        <w:rPr>
          <w:bCs/>
          <w:sz w:val="28"/>
          <w:szCs w:val="28"/>
        </w:rPr>
        <w:t xml:space="preserve"> с соблюдением установленных законодательством РФ норм информационной безопасности и защиты персональных данных.</w:t>
      </w:r>
    </w:p>
    <w:p w:rsidR="002B121B" w:rsidRPr="00FE6B0A" w:rsidRDefault="002B121B" w:rsidP="002B121B">
      <w:pPr>
        <w:numPr>
          <w:ilvl w:val="1"/>
          <w:numId w:val="2"/>
        </w:num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FE6B0A">
        <w:rPr>
          <w:sz w:val="28"/>
          <w:szCs w:val="28"/>
        </w:rPr>
        <w:t xml:space="preserve">Обучение педагогов </w:t>
      </w:r>
      <w:r w:rsidR="00BE2850">
        <w:rPr>
          <w:sz w:val="28"/>
          <w:szCs w:val="28"/>
        </w:rPr>
        <w:t>Ч</w:t>
      </w:r>
      <w:r>
        <w:rPr>
          <w:sz w:val="28"/>
          <w:szCs w:val="28"/>
        </w:rPr>
        <w:t>ОУ школы «ЛАДА»</w:t>
      </w:r>
      <w:r w:rsidRPr="00FE6B0A">
        <w:rPr>
          <w:sz w:val="28"/>
          <w:szCs w:val="28"/>
        </w:rPr>
        <w:t xml:space="preserve">, привлекаемых к работе </w:t>
      </w:r>
      <w:r w:rsidR="00AC2D23">
        <w:rPr>
          <w:sz w:val="28"/>
          <w:szCs w:val="28"/>
        </w:rPr>
        <w:t>в проведении школьного этапа всероссийской олимпиады школьников.</w:t>
      </w:r>
    </w:p>
    <w:p w:rsidR="002B121B" w:rsidRPr="00FE6B0A" w:rsidRDefault="002B121B" w:rsidP="002B121B">
      <w:pPr>
        <w:numPr>
          <w:ilvl w:val="1"/>
          <w:numId w:val="2"/>
        </w:numPr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FE6B0A">
        <w:rPr>
          <w:sz w:val="28"/>
          <w:szCs w:val="28"/>
        </w:rPr>
        <w:t xml:space="preserve">Своевременное информирование педагогов, </w:t>
      </w:r>
      <w:r w:rsidR="00AC2D23">
        <w:rPr>
          <w:sz w:val="28"/>
          <w:szCs w:val="28"/>
        </w:rPr>
        <w:t>обучающихся</w:t>
      </w:r>
      <w:r w:rsidRPr="00FE6B0A">
        <w:rPr>
          <w:sz w:val="28"/>
          <w:szCs w:val="28"/>
        </w:rPr>
        <w:t xml:space="preserve"> и их родителей (законных представителей)</w:t>
      </w:r>
      <w:r w:rsidRPr="008422AD">
        <w:rPr>
          <w:color w:val="0000FF"/>
          <w:sz w:val="28"/>
          <w:szCs w:val="28"/>
        </w:rPr>
        <w:t xml:space="preserve"> </w:t>
      </w:r>
      <w:r w:rsidRPr="005B619E">
        <w:rPr>
          <w:sz w:val="28"/>
          <w:szCs w:val="28"/>
        </w:rPr>
        <w:t xml:space="preserve">о </w:t>
      </w:r>
      <w:r w:rsidRPr="00FE6B0A">
        <w:rPr>
          <w:sz w:val="28"/>
          <w:szCs w:val="28"/>
        </w:rPr>
        <w:t xml:space="preserve">сроках проведения, </w:t>
      </w:r>
      <w:r w:rsidR="00AC2D23">
        <w:rPr>
          <w:sz w:val="28"/>
          <w:szCs w:val="28"/>
        </w:rPr>
        <w:t>школьного этапа Всероссийской олимпиады школьников (приложение №1).</w:t>
      </w:r>
    </w:p>
    <w:p w:rsidR="002B121B" w:rsidRDefault="00AC2D23" w:rsidP="002B121B">
      <w:pPr>
        <w:numPr>
          <w:ilvl w:val="2"/>
          <w:numId w:val="2"/>
        </w:numPr>
        <w:tabs>
          <w:tab w:val="left" w:pos="900"/>
        </w:tabs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Марковой Ю.В.</w:t>
      </w:r>
      <w:r w:rsidR="001E3D65">
        <w:rPr>
          <w:sz w:val="28"/>
          <w:szCs w:val="28"/>
        </w:rPr>
        <w:t xml:space="preserve"> заместителю директора по УВР</w:t>
      </w:r>
      <w:r w:rsidR="00546CBD">
        <w:rPr>
          <w:sz w:val="28"/>
          <w:szCs w:val="28"/>
        </w:rPr>
        <w:t xml:space="preserve"> в</w:t>
      </w:r>
      <w:r w:rsidR="002B121B" w:rsidRPr="00211A17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09</w:t>
      </w:r>
      <w:r w:rsidR="002B121B" w:rsidRPr="00211A1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B121B" w:rsidRPr="00211A17">
        <w:rPr>
          <w:sz w:val="28"/>
          <w:szCs w:val="28"/>
        </w:rPr>
        <w:t>.201</w:t>
      </w:r>
      <w:r w:rsidR="000B2586">
        <w:rPr>
          <w:sz w:val="28"/>
          <w:szCs w:val="28"/>
        </w:rPr>
        <w:t>6</w:t>
      </w:r>
      <w:r w:rsidR="002B121B" w:rsidRPr="00211A1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обеспечить </w:t>
      </w:r>
      <w:r w:rsidR="002B121B" w:rsidRPr="00211A17">
        <w:rPr>
          <w:sz w:val="28"/>
          <w:szCs w:val="28"/>
        </w:rPr>
        <w:t xml:space="preserve">наличие на сайте </w:t>
      </w:r>
      <w:r>
        <w:rPr>
          <w:sz w:val="28"/>
          <w:szCs w:val="28"/>
        </w:rPr>
        <w:t>информации о результатах школьного этапа всероссийской олимпиады школьников.</w:t>
      </w:r>
    </w:p>
    <w:p w:rsidR="00AC2D23" w:rsidRPr="00211A17" w:rsidRDefault="00AC2D23" w:rsidP="002B121B">
      <w:pPr>
        <w:numPr>
          <w:ilvl w:val="2"/>
          <w:numId w:val="2"/>
        </w:numPr>
        <w:tabs>
          <w:tab w:val="left" w:pos="900"/>
        </w:tabs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Марковой Ю.В. до 13.10.2016г. подать заявку в МКОУ ДПО РЦ на участие обучающихся </w:t>
      </w:r>
      <w:r w:rsidR="000B610A">
        <w:rPr>
          <w:sz w:val="28"/>
          <w:szCs w:val="28"/>
        </w:rPr>
        <w:t xml:space="preserve">с 4 по 11 классы </w:t>
      </w:r>
      <w:r>
        <w:rPr>
          <w:sz w:val="28"/>
          <w:szCs w:val="28"/>
        </w:rPr>
        <w:t>в окружном этапе Всероссийской олимпиады школьников</w:t>
      </w:r>
    </w:p>
    <w:p w:rsidR="002B121B" w:rsidRPr="00546CBD" w:rsidRDefault="00546CBD" w:rsidP="002B121B">
      <w:pPr>
        <w:widowControl w:val="0"/>
        <w:numPr>
          <w:ilvl w:val="0"/>
          <w:numId w:val="2"/>
        </w:numPr>
        <w:tabs>
          <w:tab w:val="clear" w:pos="1107"/>
          <w:tab w:val="num" w:pos="0"/>
          <w:tab w:val="left" w:pos="900"/>
        </w:tabs>
        <w:suppressAutoHyphens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546CBD">
        <w:rPr>
          <w:sz w:val="28"/>
          <w:szCs w:val="28"/>
        </w:rPr>
        <w:t xml:space="preserve">Контроль исполнения приказа оставляю за собой. </w:t>
      </w:r>
    </w:p>
    <w:p w:rsidR="002B121B" w:rsidRDefault="002B121B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1E3D65" w:rsidRDefault="001E3D65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1E3D65" w:rsidRDefault="001E3D65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1E3D65" w:rsidRDefault="001E3D65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2B121B" w:rsidRDefault="00546CBD" w:rsidP="002B121B">
      <w:pPr>
        <w:pStyle w:val="1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 школы                                        Е.Н. Квашенникова</w:t>
      </w: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2B121B">
      <w:pPr>
        <w:pStyle w:val="1"/>
        <w:widowControl w:val="0"/>
        <w:spacing w:line="360" w:lineRule="auto"/>
        <w:rPr>
          <w:sz w:val="28"/>
          <w:szCs w:val="28"/>
        </w:rPr>
      </w:pPr>
    </w:p>
    <w:p w:rsidR="000B610A" w:rsidRDefault="000B610A" w:rsidP="000B610A">
      <w:pPr>
        <w:pStyle w:val="1"/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B610A" w:rsidRDefault="000B610A" w:rsidP="000B610A">
      <w:pPr>
        <w:pStyle w:val="1"/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</w:p>
    <w:p w:rsidR="000B610A" w:rsidRDefault="000B610A" w:rsidP="000B610A">
      <w:pPr>
        <w:pStyle w:val="1"/>
        <w:widowControl w:val="0"/>
        <w:spacing w:line="360" w:lineRule="auto"/>
        <w:jc w:val="center"/>
        <w:rPr>
          <w:sz w:val="28"/>
          <w:szCs w:val="28"/>
        </w:rPr>
      </w:pPr>
    </w:p>
    <w:p w:rsidR="000B610A" w:rsidRDefault="000B610A" w:rsidP="000B610A">
      <w:pPr>
        <w:pStyle w:val="1"/>
        <w:widowControl w:val="0"/>
        <w:spacing w:line="360" w:lineRule="auto"/>
        <w:jc w:val="center"/>
        <w:rPr>
          <w:sz w:val="28"/>
          <w:szCs w:val="28"/>
        </w:rPr>
      </w:pPr>
    </w:p>
    <w:p w:rsidR="000B610A" w:rsidRPr="000B610A" w:rsidRDefault="000B610A" w:rsidP="000B610A">
      <w:pPr>
        <w:pStyle w:val="1"/>
        <w:widowControl w:val="0"/>
        <w:spacing w:line="360" w:lineRule="auto"/>
        <w:jc w:val="center"/>
        <w:rPr>
          <w:b/>
          <w:sz w:val="28"/>
          <w:szCs w:val="28"/>
        </w:rPr>
      </w:pPr>
      <w:r w:rsidRPr="000B610A">
        <w:rPr>
          <w:b/>
          <w:sz w:val="28"/>
          <w:szCs w:val="28"/>
        </w:rPr>
        <w:t>ГРАФИК</w:t>
      </w:r>
    </w:p>
    <w:p w:rsidR="000B610A" w:rsidRPr="000B610A" w:rsidRDefault="000B610A" w:rsidP="000B610A">
      <w:pPr>
        <w:pStyle w:val="1"/>
        <w:widowControl w:val="0"/>
        <w:spacing w:line="360" w:lineRule="auto"/>
        <w:jc w:val="center"/>
        <w:rPr>
          <w:b/>
          <w:sz w:val="28"/>
          <w:szCs w:val="28"/>
        </w:rPr>
      </w:pPr>
      <w:r w:rsidRPr="000B610A">
        <w:rPr>
          <w:b/>
          <w:sz w:val="28"/>
          <w:szCs w:val="28"/>
        </w:rPr>
        <w:t xml:space="preserve">Проведения школьного этапа </w:t>
      </w:r>
    </w:p>
    <w:p w:rsidR="000B610A" w:rsidRDefault="000B610A" w:rsidP="000B610A">
      <w:pPr>
        <w:pStyle w:val="1"/>
        <w:widowControl w:val="0"/>
        <w:spacing w:line="360" w:lineRule="auto"/>
        <w:jc w:val="center"/>
        <w:rPr>
          <w:b/>
          <w:sz w:val="28"/>
          <w:szCs w:val="28"/>
        </w:rPr>
      </w:pPr>
      <w:r w:rsidRPr="000B610A">
        <w:rPr>
          <w:b/>
          <w:sz w:val="28"/>
          <w:szCs w:val="28"/>
        </w:rPr>
        <w:t>Всероссийской олимпиады школьников</w:t>
      </w:r>
    </w:p>
    <w:p w:rsidR="000B610A" w:rsidRDefault="000B610A" w:rsidP="000B610A">
      <w:pPr>
        <w:pStyle w:val="1"/>
        <w:widowControl w:val="0"/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2393"/>
      </w:tblGrid>
      <w:tr w:rsidR="000B610A" w:rsidRPr="000B610A" w:rsidTr="000B610A">
        <w:tc>
          <w:tcPr>
            <w:tcW w:w="817" w:type="dxa"/>
          </w:tcPr>
          <w:p w:rsidR="000B610A" w:rsidRPr="000B610A" w:rsidRDefault="000B610A" w:rsidP="000B610A">
            <w:pPr>
              <w:pStyle w:val="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10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B610A">
              <w:rPr>
                <w:b/>
                <w:sz w:val="28"/>
                <w:szCs w:val="28"/>
              </w:rPr>
              <w:t>п</w:t>
            </w:r>
            <w:proofErr w:type="gramEnd"/>
            <w:r w:rsidRPr="000B610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0B610A" w:rsidRPr="000B610A" w:rsidRDefault="000B610A" w:rsidP="000B610A">
            <w:pPr>
              <w:pStyle w:val="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10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0B610A" w:rsidRPr="000B610A" w:rsidRDefault="000B610A" w:rsidP="000B610A">
            <w:pPr>
              <w:pStyle w:val="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10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0B610A" w:rsidRPr="000B610A" w:rsidRDefault="000B610A" w:rsidP="000B610A">
            <w:pPr>
              <w:pStyle w:val="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10A">
              <w:rPr>
                <w:b/>
                <w:sz w:val="28"/>
                <w:szCs w:val="28"/>
              </w:rPr>
              <w:t>сроки</w:t>
            </w:r>
          </w:p>
          <w:p w:rsidR="000B610A" w:rsidRPr="000B610A" w:rsidRDefault="000B610A" w:rsidP="000B610A">
            <w:pPr>
              <w:pStyle w:val="1"/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610A">
              <w:rPr>
                <w:b/>
                <w:sz w:val="28"/>
                <w:szCs w:val="28"/>
              </w:rPr>
              <w:t>проведения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5 - 11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21.09. – 23.09. 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B610A" w:rsidRDefault="000B610A" w:rsidP="008527AB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0B610A" w:rsidRDefault="000B610A" w:rsidP="00C9678B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11 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 – 25.09</w:t>
            </w:r>
          </w:p>
        </w:tc>
        <w:bookmarkStart w:id="0" w:name="_GoBack"/>
        <w:bookmarkEnd w:id="0"/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B610A" w:rsidRDefault="000B610A" w:rsidP="00A81B32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11 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28.09 -  30.09 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B610A" w:rsidRDefault="000B610A" w:rsidP="00A81B32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0B610A" w:rsidRDefault="000B610A" w:rsidP="00203302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11 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 – 02.10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B610A" w:rsidRDefault="000B610A" w:rsidP="00B703C8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11 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 – 08.10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B610A" w:rsidRDefault="000B610A" w:rsidP="00B703C8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– 11 </w:t>
            </w:r>
          </w:p>
        </w:tc>
        <w:tc>
          <w:tcPr>
            <w:tcW w:w="2393" w:type="dxa"/>
          </w:tcPr>
          <w:p w:rsidR="000B610A" w:rsidRDefault="000B610A" w:rsidP="001C0188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 </w:t>
            </w:r>
            <w:r>
              <w:rPr>
                <w:sz w:val="28"/>
                <w:szCs w:val="28"/>
              </w:rPr>
              <w:t>- 30.09</w:t>
            </w:r>
          </w:p>
        </w:tc>
      </w:tr>
      <w:tr w:rsidR="000B610A" w:rsidTr="000B610A">
        <w:tc>
          <w:tcPr>
            <w:tcW w:w="817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B610A" w:rsidRDefault="000B610A" w:rsidP="00B703C8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B610A" w:rsidRDefault="000B610A" w:rsidP="00A22548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11 </w:t>
            </w:r>
          </w:p>
        </w:tc>
        <w:tc>
          <w:tcPr>
            <w:tcW w:w="2393" w:type="dxa"/>
          </w:tcPr>
          <w:p w:rsidR="000B610A" w:rsidRDefault="000B610A" w:rsidP="000B610A">
            <w:pPr>
              <w:pStyle w:val="1"/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 – 02.10</w:t>
            </w:r>
          </w:p>
        </w:tc>
      </w:tr>
    </w:tbl>
    <w:p w:rsidR="000B610A" w:rsidRPr="000B610A" w:rsidRDefault="000B610A" w:rsidP="000B610A">
      <w:pPr>
        <w:pStyle w:val="1"/>
        <w:widowControl w:val="0"/>
        <w:spacing w:line="360" w:lineRule="auto"/>
        <w:rPr>
          <w:sz w:val="28"/>
          <w:szCs w:val="28"/>
        </w:rPr>
      </w:pPr>
    </w:p>
    <w:sectPr w:rsidR="000B610A" w:rsidRPr="000B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210"/>
    <w:multiLevelType w:val="multilevel"/>
    <w:tmpl w:val="0D82B24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567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07"/>
        </w:tabs>
        <w:ind w:left="1107" w:hanging="567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40"/>
        </w:tabs>
      </w:pPr>
    </w:lvl>
  </w:abstractNum>
  <w:abstractNum w:abstractNumId="1">
    <w:nsid w:val="6E6438E9"/>
    <w:multiLevelType w:val="hybridMultilevel"/>
    <w:tmpl w:val="9686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B"/>
    <w:rsid w:val="000B2586"/>
    <w:rsid w:val="000B610A"/>
    <w:rsid w:val="001E0490"/>
    <w:rsid w:val="001E3D65"/>
    <w:rsid w:val="002B121B"/>
    <w:rsid w:val="003169A7"/>
    <w:rsid w:val="00546CBD"/>
    <w:rsid w:val="0069548D"/>
    <w:rsid w:val="0074710C"/>
    <w:rsid w:val="00AC2D23"/>
    <w:rsid w:val="00BE2850"/>
    <w:rsid w:val="00CD5F11"/>
    <w:rsid w:val="00F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1B"/>
    <w:pPr>
      <w:ind w:left="720"/>
      <w:contextualSpacing/>
    </w:pPr>
  </w:style>
  <w:style w:type="paragraph" w:customStyle="1" w:styleId="1">
    <w:name w:val="Обычный1"/>
    <w:rsid w:val="002B121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Знак Знак Знак"/>
    <w:basedOn w:val="a"/>
    <w:rsid w:val="002B121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0B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1B"/>
    <w:pPr>
      <w:ind w:left="720"/>
      <w:contextualSpacing/>
    </w:pPr>
  </w:style>
  <w:style w:type="paragraph" w:customStyle="1" w:styleId="1">
    <w:name w:val="Обычный1"/>
    <w:rsid w:val="002B121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Знак Знак Знак"/>
    <w:basedOn w:val="a"/>
    <w:rsid w:val="002B121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0B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3DD2-9432-44F3-A1F5-F1F865D8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2015-11-09T09:30:00Z</cp:lastPrinted>
  <dcterms:created xsi:type="dcterms:W3CDTF">2016-09-15T07:40:00Z</dcterms:created>
  <dcterms:modified xsi:type="dcterms:W3CDTF">2016-09-15T07:40:00Z</dcterms:modified>
</cp:coreProperties>
</file>